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880CE" w14:textId="77777777" w:rsidR="004212C5" w:rsidRDefault="004212C5" w:rsidP="004212C5">
      <w:pPr>
        <w:jc w:val="center"/>
        <w:rPr>
          <w:rFonts w:ascii="Times New Roman" w:hAnsi="Times New Roman" w:cs="Times New Roman"/>
          <w:b/>
          <w:bCs/>
          <w:sz w:val="36"/>
          <w:szCs w:val="36"/>
        </w:rPr>
      </w:pPr>
    </w:p>
    <w:p w14:paraId="020F54EA" w14:textId="0B96BB9F" w:rsidR="004212C5" w:rsidRPr="006D760A" w:rsidRDefault="004212C5" w:rsidP="004212C5">
      <w:pPr>
        <w:jc w:val="center"/>
        <w:rPr>
          <w:rFonts w:ascii="Times New Roman" w:hAnsi="Times New Roman" w:cs="Times New Roman"/>
          <w:b/>
          <w:bCs/>
          <w:sz w:val="36"/>
          <w:szCs w:val="36"/>
        </w:rPr>
      </w:pPr>
      <w:r w:rsidRPr="006D760A">
        <w:rPr>
          <w:rFonts w:ascii="Times New Roman" w:hAnsi="Times New Roman" w:cs="Times New Roman"/>
          <w:b/>
          <w:bCs/>
          <w:sz w:val="36"/>
          <w:szCs w:val="36"/>
        </w:rPr>
        <w:t>Code of Conduct for Players</w:t>
      </w:r>
    </w:p>
    <w:p w14:paraId="213954B3" w14:textId="77777777" w:rsidR="004212C5" w:rsidRDefault="004212C5" w:rsidP="004212C5">
      <w:pPr>
        <w:jc w:val="center"/>
        <w:rPr>
          <w:rFonts w:ascii="Times New Roman" w:hAnsi="Times New Roman" w:cs="Times New Roman"/>
          <w:b/>
          <w:bCs/>
          <w:i/>
          <w:iCs/>
          <w:sz w:val="28"/>
          <w:szCs w:val="28"/>
        </w:rPr>
      </w:pPr>
      <w:r w:rsidRPr="006D760A">
        <w:rPr>
          <w:rFonts w:ascii="Times New Roman" w:hAnsi="Times New Roman" w:cs="Times New Roman"/>
          <w:b/>
          <w:bCs/>
          <w:i/>
          <w:iCs/>
          <w:sz w:val="28"/>
          <w:szCs w:val="28"/>
        </w:rPr>
        <w:t xml:space="preserve">The Players Code of Conduct applies to all individuals participating in </w:t>
      </w:r>
    </w:p>
    <w:p w14:paraId="2F7319A4" w14:textId="77777777" w:rsidR="004212C5" w:rsidRPr="006D760A" w:rsidRDefault="004212C5" w:rsidP="004212C5">
      <w:pPr>
        <w:jc w:val="center"/>
        <w:rPr>
          <w:rFonts w:ascii="Times New Roman" w:hAnsi="Times New Roman" w:cs="Times New Roman"/>
          <w:b/>
          <w:bCs/>
          <w:i/>
          <w:iCs/>
          <w:sz w:val="28"/>
          <w:szCs w:val="28"/>
        </w:rPr>
      </w:pPr>
      <w:r w:rsidRPr="006D760A">
        <w:rPr>
          <w:rFonts w:ascii="Times New Roman" w:hAnsi="Times New Roman" w:cs="Times New Roman"/>
          <w:b/>
          <w:bCs/>
          <w:i/>
          <w:iCs/>
          <w:sz w:val="28"/>
          <w:szCs w:val="28"/>
        </w:rPr>
        <w:t>DDLC competitions as a</w:t>
      </w:r>
      <w:r>
        <w:rPr>
          <w:rFonts w:ascii="Times New Roman" w:hAnsi="Times New Roman" w:cs="Times New Roman"/>
          <w:b/>
          <w:bCs/>
          <w:i/>
          <w:iCs/>
          <w:sz w:val="28"/>
          <w:szCs w:val="28"/>
        </w:rPr>
        <w:t xml:space="preserve"> P</w:t>
      </w:r>
      <w:r w:rsidRPr="006D760A">
        <w:rPr>
          <w:rFonts w:ascii="Times New Roman" w:hAnsi="Times New Roman" w:cs="Times New Roman"/>
          <w:b/>
          <w:bCs/>
          <w:i/>
          <w:iCs/>
          <w:sz w:val="28"/>
          <w:szCs w:val="28"/>
        </w:rPr>
        <w:t xml:space="preserve">layer at every </w:t>
      </w:r>
      <w:r>
        <w:rPr>
          <w:rFonts w:ascii="Times New Roman" w:hAnsi="Times New Roman" w:cs="Times New Roman"/>
          <w:b/>
          <w:bCs/>
          <w:i/>
          <w:iCs/>
          <w:sz w:val="28"/>
          <w:szCs w:val="28"/>
        </w:rPr>
        <w:t>L</w:t>
      </w:r>
      <w:r w:rsidRPr="006D760A">
        <w:rPr>
          <w:rFonts w:ascii="Times New Roman" w:hAnsi="Times New Roman" w:cs="Times New Roman"/>
          <w:b/>
          <w:bCs/>
          <w:i/>
          <w:iCs/>
          <w:sz w:val="28"/>
          <w:szCs w:val="28"/>
        </w:rPr>
        <w:t>evel.</w:t>
      </w:r>
    </w:p>
    <w:p w14:paraId="6DAB8569" w14:textId="77777777" w:rsidR="004212C5" w:rsidRPr="00B72DC3" w:rsidRDefault="004212C5" w:rsidP="004212C5">
      <w:pPr>
        <w:pStyle w:val="ListParagraph"/>
        <w:numPr>
          <w:ilvl w:val="0"/>
          <w:numId w:val="1"/>
        </w:numPr>
        <w:rPr>
          <w:sz w:val="24"/>
          <w:szCs w:val="24"/>
        </w:rPr>
      </w:pPr>
      <w:r w:rsidRPr="00B72DC3">
        <w:rPr>
          <w:sz w:val="24"/>
          <w:szCs w:val="24"/>
        </w:rPr>
        <w:t>Good badminton etiquette means keeping a calm temperament, irrespective of how frustrated a player may become during play.</w:t>
      </w:r>
    </w:p>
    <w:p w14:paraId="682A0F5E" w14:textId="77777777" w:rsidR="004212C5" w:rsidRPr="00B72DC3" w:rsidRDefault="004212C5" w:rsidP="004212C5">
      <w:pPr>
        <w:pStyle w:val="ListParagraph"/>
        <w:numPr>
          <w:ilvl w:val="0"/>
          <w:numId w:val="1"/>
        </w:numPr>
        <w:rPr>
          <w:sz w:val="24"/>
          <w:szCs w:val="24"/>
        </w:rPr>
      </w:pPr>
      <w:r w:rsidRPr="00B72DC3">
        <w:rPr>
          <w:sz w:val="24"/>
          <w:szCs w:val="24"/>
        </w:rPr>
        <w:t>Be considerate and cooperate with opponents during warm-up. Make sure everyone is given an equal and ample opportunity to hit a variety of shots before the match begins.</w:t>
      </w:r>
    </w:p>
    <w:p w14:paraId="309C7DAA" w14:textId="77777777" w:rsidR="004212C5" w:rsidRPr="00B72DC3" w:rsidRDefault="004212C5" w:rsidP="004212C5">
      <w:pPr>
        <w:pStyle w:val="ListParagraph"/>
        <w:numPr>
          <w:ilvl w:val="0"/>
          <w:numId w:val="1"/>
        </w:numPr>
        <w:rPr>
          <w:sz w:val="24"/>
          <w:szCs w:val="24"/>
        </w:rPr>
      </w:pPr>
      <w:r w:rsidRPr="00B72DC3">
        <w:rPr>
          <w:sz w:val="24"/>
          <w:szCs w:val="24"/>
        </w:rPr>
        <w:t>A player should wait until their opponent is ready before serving</w:t>
      </w:r>
      <w:r>
        <w:rPr>
          <w:sz w:val="24"/>
          <w:szCs w:val="24"/>
        </w:rPr>
        <w:t>.</w:t>
      </w:r>
      <w:r w:rsidRPr="00B72DC3">
        <w:rPr>
          <w:sz w:val="24"/>
          <w:szCs w:val="24"/>
        </w:rPr>
        <w:t xml:space="preserve"> </w:t>
      </w:r>
    </w:p>
    <w:p w14:paraId="7E8DA78A" w14:textId="77777777" w:rsidR="004212C5" w:rsidRPr="00B72DC3" w:rsidRDefault="004212C5" w:rsidP="004212C5">
      <w:pPr>
        <w:pStyle w:val="ListParagraph"/>
        <w:numPr>
          <w:ilvl w:val="0"/>
          <w:numId w:val="1"/>
        </w:numPr>
        <w:rPr>
          <w:sz w:val="24"/>
          <w:szCs w:val="24"/>
        </w:rPr>
      </w:pPr>
      <w:r w:rsidRPr="00B72DC3">
        <w:rPr>
          <w:sz w:val="24"/>
          <w:szCs w:val="24"/>
        </w:rPr>
        <w:t>It is customary for a player to announce the score before service. This should be announced with the server's score first and the receiver's second</w:t>
      </w:r>
      <w:r>
        <w:rPr>
          <w:sz w:val="24"/>
          <w:szCs w:val="24"/>
        </w:rPr>
        <w:t>.</w:t>
      </w:r>
    </w:p>
    <w:p w14:paraId="1B614F99" w14:textId="77777777" w:rsidR="004212C5" w:rsidRDefault="004212C5" w:rsidP="004212C5">
      <w:pPr>
        <w:pStyle w:val="ListParagraph"/>
        <w:numPr>
          <w:ilvl w:val="0"/>
          <w:numId w:val="1"/>
        </w:numPr>
        <w:rPr>
          <w:sz w:val="24"/>
          <w:szCs w:val="24"/>
        </w:rPr>
      </w:pPr>
      <w:r w:rsidRPr="00B72DC3">
        <w:rPr>
          <w:sz w:val="24"/>
          <w:szCs w:val="24"/>
        </w:rPr>
        <w:t xml:space="preserve">It is the responsibility of badminton players to call all faults on their own side of the net fairly and objectively. Treating opponents justly will most often get the same response when the situation is reversed. </w:t>
      </w:r>
    </w:p>
    <w:p w14:paraId="7F375ACC" w14:textId="77777777" w:rsidR="004212C5" w:rsidRPr="00B72DC3" w:rsidRDefault="004212C5" w:rsidP="004212C5">
      <w:pPr>
        <w:pStyle w:val="ListParagraph"/>
        <w:numPr>
          <w:ilvl w:val="0"/>
          <w:numId w:val="1"/>
        </w:numPr>
        <w:rPr>
          <w:sz w:val="24"/>
          <w:szCs w:val="24"/>
        </w:rPr>
      </w:pPr>
      <w:r w:rsidRPr="00B72DC3">
        <w:rPr>
          <w:sz w:val="24"/>
          <w:szCs w:val="24"/>
        </w:rPr>
        <w:t xml:space="preserve">Call the shuttlecock </w:t>
      </w:r>
      <w:r>
        <w:rPr>
          <w:sz w:val="24"/>
          <w:szCs w:val="24"/>
        </w:rPr>
        <w:t>“I</w:t>
      </w:r>
      <w:r w:rsidRPr="00B72DC3">
        <w:rPr>
          <w:sz w:val="24"/>
          <w:szCs w:val="24"/>
        </w:rPr>
        <w:t>n</w:t>
      </w:r>
      <w:r>
        <w:rPr>
          <w:sz w:val="24"/>
          <w:szCs w:val="24"/>
        </w:rPr>
        <w:t>”</w:t>
      </w:r>
      <w:r w:rsidRPr="00B72DC3">
        <w:rPr>
          <w:sz w:val="24"/>
          <w:szCs w:val="24"/>
        </w:rPr>
        <w:t xml:space="preserve"> or </w:t>
      </w:r>
      <w:r>
        <w:rPr>
          <w:sz w:val="24"/>
          <w:szCs w:val="24"/>
        </w:rPr>
        <w:t>“O</w:t>
      </w:r>
      <w:r w:rsidRPr="00B72DC3">
        <w:rPr>
          <w:sz w:val="24"/>
          <w:szCs w:val="24"/>
        </w:rPr>
        <w:t>u</w:t>
      </w:r>
      <w:r>
        <w:rPr>
          <w:sz w:val="24"/>
          <w:szCs w:val="24"/>
        </w:rPr>
        <w:t>t”</w:t>
      </w:r>
      <w:r w:rsidRPr="00B72DC3">
        <w:rPr>
          <w:sz w:val="24"/>
          <w:szCs w:val="24"/>
        </w:rPr>
        <w:t xml:space="preserve"> to the best of your ability. If you are unsure of a line call, play the point again</w:t>
      </w:r>
      <w:r>
        <w:rPr>
          <w:sz w:val="24"/>
          <w:szCs w:val="24"/>
        </w:rPr>
        <w:t>, play a “Let”</w:t>
      </w:r>
      <w:r w:rsidRPr="00B72DC3">
        <w:rPr>
          <w:sz w:val="24"/>
          <w:szCs w:val="24"/>
        </w:rPr>
        <w:t xml:space="preserve">. </w:t>
      </w:r>
    </w:p>
    <w:p w14:paraId="09A3497C" w14:textId="77777777" w:rsidR="004212C5" w:rsidRDefault="004212C5" w:rsidP="004212C5">
      <w:pPr>
        <w:pStyle w:val="ListParagraph"/>
        <w:numPr>
          <w:ilvl w:val="0"/>
          <w:numId w:val="1"/>
        </w:numPr>
        <w:rPr>
          <w:sz w:val="24"/>
          <w:szCs w:val="24"/>
        </w:rPr>
      </w:pPr>
      <w:r w:rsidRPr="00B72DC3">
        <w:rPr>
          <w:sz w:val="24"/>
          <w:szCs w:val="24"/>
        </w:rPr>
        <w:t>Respect opponents’ calls without argument. If there is any doubt, consider re-playing the point.</w:t>
      </w:r>
    </w:p>
    <w:p w14:paraId="5846D9CF" w14:textId="77777777" w:rsidR="004212C5" w:rsidRPr="00B72DC3" w:rsidRDefault="004212C5" w:rsidP="004212C5">
      <w:pPr>
        <w:pStyle w:val="ListParagraph"/>
        <w:numPr>
          <w:ilvl w:val="0"/>
          <w:numId w:val="1"/>
        </w:numPr>
        <w:rPr>
          <w:sz w:val="24"/>
          <w:szCs w:val="24"/>
        </w:rPr>
      </w:pPr>
      <w:r>
        <w:rPr>
          <w:sz w:val="24"/>
          <w:szCs w:val="24"/>
        </w:rPr>
        <w:t>Players t</w:t>
      </w:r>
      <w:r w:rsidRPr="00B72DC3">
        <w:rPr>
          <w:sz w:val="24"/>
          <w:szCs w:val="24"/>
        </w:rPr>
        <w:t>alking to spectators or coaches during play is unacceptable and considered rude.</w:t>
      </w:r>
    </w:p>
    <w:p w14:paraId="311ECA25" w14:textId="77777777" w:rsidR="004212C5" w:rsidRPr="00B72DC3" w:rsidRDefault="004212C5" w:rsidP="004212C5">
      <w:pPr>
        <w:pStyle w:val="ListParagraph"/>
        <w:numPr>
          <w:ilvl w:val="0"/>
          <w:numId w:val="1"/>
        </w:numPr>
        <w:rPr>
          <w:sz w:val="24"/>
          <w:szCs w:val="24"/>
        </w:rPr>
      </w:pPr>
      <w:r w:rsidRPr="00B72DC3">
        <w:rPr>
          <w:sz w:val="24"/>
          <w:szCs w:val="24"/>
        </w:rPr>
        <w:t>Pick up the shuttlecock when it lands in your half of the court and pass it back to your opponent in a friendly way.</w:t>
      </w:r>
    </w:p>
    <w:p w14:paraId="053DAF28" w14:textId="77777777" w:rsidR="004212C5" w:rsidRPr="00B72DC3" w:rsidRDefault="004212C5" w:rsidP="004212C5">
      <w:pPr>
        <w:pStyle w:val="ListParagraph"/>
        <w:numPr>
          <w:ilvl w:val="0"/>
          <w:numId w:val="1"/>
        </w:numPr>
        <w:rPr>
          <w:sz w:val="24"/>
          <w:szCs w:val="24"/>
        </w:rPr>
      </w:pPr>
      <w:r w:rsidRPr="00B72DC3">
        <w:rPr>
          <w:sz w:val="24"/>
          <w:szCs w:val="24"/>
        </w:rPr>
        <w:t>While playing on court or watching as a spectator - do not applaud or cheer a mistake by your opponent.</w:t>
      </w:r>
    </w:p>
    <w:p w14:paraId="2A755079" w14:textId="77777777" w:rsidR="004212C5" w:rsidRPr="00B72DC3" w:rsidRDefault="004212C5" w:rsidP="004212C5">
      <w:pPr>
        <w:pStyle w:val="ListParagraph"/>
        <w:numPr>
          <w:ilvl w:val="0"/>
          <w:numId w:val="1"/>
        </w:numPr>
        <w:rPr>
          <w:sz w:val="24"/>
          <w:szCs w:val="24"/>
        </w:rPr>
      </w:pPr>
      <w:r w:rsidRPr="00B72DC3">
        <w:rPr>
          <w:sz w:val="24"/>
          <w:szCs w:val="24"/>
        </w:rPr>
        <w:t xml:space="preserve">Be mindful of other games in progress. When passing by any court, stay well clear of the sidelines and back boundary lines. This will not only keep you safe, </w:t>
      </w:r>
      <w:proofErr w:type="gramStart"/>
      <w:r w:rsidRPr="00B72DC3">
        <w:rPr>
          <w:sz w:val="24"/>
          <w:szCs w:val="24"/>
        </w:rPr>
        <w:t>it</w:t>
      </w:r>
      <w:proofErr w:type="gramEnd"/>
      <w:r w:rsidRPr="00B72DC3">
        <w:rPr>
          <w:sz w:val="24"/>
          <w:szCs w:val="24"/>
        </w:rPr>
        <w:t xml:space="preserve"> also shows respect for the players on court.</w:t>
      </w:r>
    </w:p>
    <w:p w14:paraId="719CFB9C" w14:textId="77777777" w:rsidR="004212C5" w:rsidRPr="00B72DC3" w:rsidRDefault="004212C5" w:rsidP="004212C5">
      <w:pPr>
        <w:pStyle w:val="ListParagraph"/>
        <w:numPr>
          <w:ilvl w:val="0"/>
          <w:numId w:val="1"/>
        </w:numPr>
        <w:rPr>
          <w:sz w:val="24"/>
          <w:szCs w:val="24"/>
        </w:rPr>
      </w:pPr>
      <w:r w:rsidRPr="00B72DC3">
        <w:rPr>
          <w:sz w:val="24"/>
          <w:szCs w:val="24"/>
        </w:rPr>
        <w:t xml:space="preserve">When the match ends, whether a player wins or loses the match </w:t>
      </w:r>
      <w:r>
        <w:rPr>
          <w:sz w:val="24"/>
          <w:szCs w:val="24"/>
        </w:rPr>
        <w:t>he/</w:t>
      </w:r>
      <w:r w:rsidRPr="00B72DC3">
        <w:rPr>
          <w:sz w:val="24"/>
          <w:szCs w:val="24"/>
        </w:rPr>
        <w:t>she should always shake hands with the opponent when the match is completed. This is the most basic and important gesture of good sportsmanship.</w:t>
      </w:r>
    </w:p>
    <w:p w14:paraId="2E6D7EB8" w14:textId="77777777" w:rsidR="004212C5" w:rsidRDefault="004212C5" w:rsidP="004212C5">
      <w:pPr>
        <w:pStyle w:val="ListParagraph"/>
        <w:numPr>
          <w:ilvl w:val="0"/>
          <w:numId w:val="1"/>
        </w:numPr>
        <w:rPr>
          <w:sz w:val="24"/>
          <w:szCs w:val="24"/>
        </w:rPr>
      </w:pPr>
      <w:r w:rsidRPr="00B72DC3">
        <w:rPr>
          <w:sz w:val="24"/>
          <w:szCs w:val="24"/>
        </w:rPr>
        <w:t xml:space="preserve">If a shuttlecock goes onto another court, offer an </w:t>
      </w:r>
      <w:proofErr w:type="gramStart"/>
      <w:r w:rsidRPr="00B72DC3">
        <w:rPr>
          <w:sz w:val="24"/>
          <w:szCs w:val="24"/>
        </w:rPr>
        <w:t>apology</w:t>
      </w:r>
      <w:proofErr w:type="gramEnd"/>
      <w:r w:rsidRPr="00B72DC3">
        <w:rPr>
          <w:sz w:val="24"/>
          <w:szCs w:val="24"/>
        </w:rPr>
        <w:t xml:space="preserve"> and wait until the other players stop before retrieving it.</w:t>
      </w:r>
    </w:p>
    <w:p w14:paraId="39A313D0" w14:textId="77777777" w:rsidR="004212C5" w:rsidRPr="00B72DC3" w:rsidRDefault="004212C5" w:rsidP="004212C5">
      <w:pPr>
        <w:pStyle w:val="ListParagraph"/>
        <w:numPr>
          <w:ilvl w:val="0"/>
          <w:numId w:val="1"/>
        </w:numPr>
        <w:rPr>
          <w:sz w:val="24"/>
          <w:szCs w:val="24"/>
        </w:rPr>
      </w:pPr>
      <w:r w:rsidRPr="00B72DC3">
        <w:rPr>
          <w:sz w:val="24"/>
          <w:szCs w:val="24"/>
        </w:rPr>
        <w:t>During League and Cup Finals</w:t>
      </w:r>
      <w:r>
        <w:rPr>
          <w:sz w:val="24"/>
          <w:szCs w:val="24"/>
        </w:rPr>
        <w:t xml:space="preserve"> or whenever Umpires are present</w:t>
      </w:r>
      <w:r w:rsidRPr="00B72DC3">
        <w:rPr>
          <w:sz w:val="24"/>
          <w:szCs w:val="24"/>
        </w:rPr>
        <w:t xml:space="preserve">, the </w:t>
      </w:r>
      <w:r>
        <w:rPr>
          <w:sz w:val="24"/>
          <w:szCs w:val="24"/>
        </w:rPr>
        <w:t>U</w:t>
      </w:r>
      <w:r w:rsidRPr="00B72DC3">
        <w:rPr>
          <w:sz w:val="24"/>
          <w:szCs w:val="24"/>
        </w:rPr>
        <w:t>mpire</w:t>
      </w:r>
      <w:r>
        <w:rPr>
          <w:sz w:val="24"/>
          <w:szCs w:val="24"/>
        </w:rPr>
        <w:t>’</w:t>
      </w:r>
      <w:r w:rsidRPr="00B72DC3">
        <w:rPr>
          <w:sz w:val="24"/>
          <w:szCs w:val="24"/>
        </w:rPr>
        <w:t>s decisions are final and should be respected.</w:t>
      </w:r>
    </w:p>
    <w:p w14:paraId="69BA3F26" w14:textId="77777777" w:rsidR="006D785B" w:rsidRDefault="006D785B"/>
    <w:sectPr w:rsidR="006D78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9029E" w14:textId="77777777" w:rsidR="00A7206B" w:rsidRDefault="00A7206B" w:rsidP="004212C5">
      <w:pPr>
        <w:spacing w:after="0" w:line="240" w:lineRule="auto"/>
      </w:pPr>
      <w:r>
        <w:separator/>
      </w:r>
    </w:p>
  </w:endnote>
  <w:endnote w:type="continuationSeparator" w:id="0">
    <w:p w14:paraId="1992E6F0" w14:textId="77777777" w:rsidR="00A7206B" w:rsidRDefault="00A7206B" w:rsidP="0042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9B944" w14:textId="77777777" w:rsidR="00A7206B" w:rsidRDefault="00A7206B" w:rsidP="004212C5">
      <w:pPr>
        <w:spacing w:after="0" w:line="240" w:lineRule="auto"/>
      </w:pPr>
      <w:r>
        <w:separator/>
      </w:r>
    </w:p>
  </w:footnote>
  <w:footnote w:type="continuationSeparator" w:id="0">
    <w:p w14:paraId="3CF1566D" w14:textId="77777777" w:rsidR="00A7206B" w:rsidRDefault="00A7206B" w:rsidP="00421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42F2" w14:textId="41728D15" w:rsidR="004212C5" w:rsidRDefault="004212C5">
    <w:pPr>
      <w:pStyle w:val="Header"/>
    </w:pPr>
    <w:r>
      <w:t xml:space="preserve">                                                          </w:t>
    </w:r>
    <w:r w:rsidRPr="001C15FD">
      <w:rPr>
        <w:noProof/>
        <w:lang w:val="en-IE" w:eastAsia="en-IE"/>
      </w:rPr>
      <w:drawing>
        <wp:inline distT="0" distB="0" distL="0" distR="0" wp14:anchorId="3774814F" wp14:editId="0B918D8B">
          <wp:extent cx="2032000" cy="819150"/>
          <wp:effectExtent l="0" t="0" r="6350" b="0"/>
          <wp:docPr id="1225610522" name="Picture 1225610522" descr="A logo with text on a ti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10522" name="Picture 1225610522" descr="A logo with text on a ti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2A45"/>
    <w:multiLevelType w:val="hybridMultilevel"/>
    <w:tmpl w:val="2BCA31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63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C5"/>
    <w:rsid w:val="004212C5"/>
    <w:rsid w:val="006D785B"/>
    <w:rsid w:val="00A7206B"/>
    <w:rsid w:val="00BD2D81"/>
    <w:rsid w:val="00BE23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D6AE"/>
  <w15:chartTrackingRefBased/>
  <w15:docId w15:val="{0CA49DE3-B5B8-450A-ADE2-F3C8D508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2C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C5"/>
    <w:pPr>
      <w:ind w:left="720"/>
      <w:contextualSpacing/>
    </w:pPr>
  </w:style>
  <w:style w:type="paragraph" w:styleId="Header">
    <w:name w:val="header"/>
    <w:basedOn w:val="Normal"/>
    <w:link w:val="HeaderChar"/>
    <w:uiPriority w:val="99"/>
    <w:unhideWhenUsed/>
    <w:rsid w:val="00421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2C5"/>
    <w:rPr>
      <w:lang w:val="en-GB"/>
    </w:rPr>
  </w:style>
  <w:style w:type="paragraph" w:styleId="Footer">
    <w:name w:val="footer"/>
    <w:basedOn w:val="Normal"/>
    <w:link w:val="FooterChar"/>
    <w:uiPriority w:val="99"/>
    <w:unhideWhenUsed/>
    <w:rsid w:val="00421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2C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Byrne</dc:creator>
  <cp:keywords/>
  <dc:description/>
  <cp:lastModifiedBy>Joe Byrne</cp:lastModifiedBy>
  <cp:revision>1</cp:revision>
  <dcterms:created xsi:type="dcterms:W3CDTF">2024-08-29T14:49:00Z</dcterms:created>
  <dcterms:modified xsi:type="dcterms:W3CDTF">2024-08-29T14:50:00Z</dcterms:modified>
</cp:coreProperties>
</file>