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Spec="center" w:tblpY="2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5274061" w14:paraId="05274061" w14:textId="77777777" w:rsidTr="00B57CCE">
        <w:trPr>
          <w:trHeight w:val="1408"/>
        </w:trPr>
        <w:tc>
          <w:tcPr>
            <w:tcW w:w="10314" w:type="dxa"/>
          </w:tcPr>
          <w:p w14:paraId="3909B374" w14:textId="77777777" w:rsidR="00B57CCE" w:rsidRDefault="287AA9C5" w:rsidP="05274061">
            <w:pPr>
              <w:rPr>
                <w:sz w:val="56"/>
                <w:szCs w:val="56"/>
              </w:rPr>
            </w:pPr>
            <w:r>
              <w:rPr>
                <w:noProof/>
              </w:rPr>
              <w:drawing>
                <wp:inline distT="0" distB="0" distL="0" distR="0" wp14:anchorId="79B709F7" wp14:editId="77D06397">
                  <wp:extent cx="1304925" cy="455295"/>
                  <wp:effectExtent l="0" t="0" r="9525" b="1905"/>
                  <wp:docPr id="714124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bwMode="auto">
                          <a:xfrm>
                            <a:off x="0" y="0"/>
                            <a:ext cx="1310531" cy="457251"/>
                          </a:xfrm>
                          <a:prstGeom prst="rect">
                            <a:avLst/>
                          </a:prstGeom>
                          <a:noFill/>
                          <a:ln>
                            <a:noFill/>
                          </a:ln>
                        </pic:spPr>
                      </pic:pic>
                    </a:graphicData>
                  </a:graphic>
                </wp:inline>
              </w:drawing>
            </w:r>
            <w:r w:rsidRPr="05274061">
              <w:rPr>
                <w:sz w:val="56"/>
                <w:szCs w:val="56"/>
              </w:rPr>
              <w:t xml:space="preserve"> </w:t>
            </w:r>
          </w:p>
          <w:p w14:paraId="1399393F" w14:textId="14ABA340" w:rsidR="00B57CCE" w:rsidRDefault="00B57CCE" w:rsidP="00B57CCE">
            <w:pPr>
              <w:rPr>
                <w:sz w:val="56"/>
                <w:szCs w:val="56"/>
              </w:rPr>
            </w:pPr>
            <w:r>
              <w:rPr>
                <w:sz w:val="44"/>
                <w:szCs w:val="44"/>
              </w:rPr>
              <w:t xml:space="preserve">                              </w:t>
            </w:r>
            <w:r w:rsidR="287AA9C5" w:rsidRPr="006F6EBA">
              <w:rPr>
                <w:sz w:val="44"/>
                <w:szCs w:val="44"/>
              </w:rPr>
              <w:t>Nomination Form</w:t>
            </w:r>
          </w:p>
        </w:tc>
      </w:tr>
      <w:tr w:rsidR="001B17F5" w:rsidRPr="00F73A3B" w14:paraId="6D1038B2" w14:textId="77777777" w:rsidTr="000136E8">
        <w:trPr>
          <w:trHeight w:val="1285"/>
        </w:trPr>
        <w:tc>
          <w:tcPr>
            <w:tcW w:w="10314" w:type="dxa"/>
          </w:tcPr>
          <w:p w14:paraId="544DBFA1" w14:textId="77777777" w:rsidR="000136E8" w:rsidRDefault="3BA36BBC" w:rsidP="0CF33426">
            <w:pPr>
              <w:rPr>
                <w:color w:val="FF0000"/>
                <w:sz w:val="32"/>
                <w:szCs w:val="32"/>
              </w:rPr>
            </w:pPr>
            <w:r w:rsidRPr="3C5C4078">
              <w:rPr>
                <w:color w:val="FF0000"/>
                <w:sz w:val="32"/>
                <w:szCs w:val="32"/>
              </w:rPr>
              <w:t xml:space="preserve">     </w:t>
            </w:r>
            <w:r w:rsidR="3785E618" w:rsidRPr="3C5C4078">
              <w:rPr>
                <w:color w:val="FF0000"/>
                <w:sz w:val="32"/>
                <w:szCs w:val="32"/>
              </w:rPr>
              <w:t xml:space="preserve"> </w:t>
            </w:r>
            <w:r w:rsidR="60A3EBF1" w:rsidRPr="3C5C4078">
              <w:rPr>
                <w:color w:val="0000FF"/>
                <w:sz w:val="32"/>
                <w:szCs w:val="32"/>
              </w:rPr>
              <w:t xml:space="preserve">Forms to be returned to </w:t>
            </w:r>
            <w:r w:rsidR="7C7BBF66" w:rsidRPr="3C5C4078">
              <w:rPr>
                <w:color w:val="0000FF"/>
                <w:sz w:val="32"/>
                <w:szCs w:val="32"/>
              </w:rPr>
              <w:t>General Secretary</w:t>
            </w:r>
            <w:r w:rsidR="10B591C6" w:rsidRPr="3C5C4078">
              <w:rPr>
                <w:color w:val="0000FF"/>
                <w:sz w:val="32"/>
                <w:szCs w:val="32"/>
              </w:rPr>
              <w:t xml:space="preserve"> </w:t>
            </w:r>
            <w:r w:rsidR="38430584" w:rsidRPr="3C5C4078">
              <w:rPr>
                <w:color w:val="0000FF"/>
                <w:sz w:val="32"/>
                <w:szCs w:val="32"/>
              </w:rPr>
              <w:t xml:space="preserve">on or </w:t>
            </w:r>
            <w:proofErr w:type="gramStart"/>
            <w:r w:rsidR="38430584" w:rsidRPr="3C5C4078">
              <w:rPr>
                <w:color w:val="0000FF"/>
                <w:sz w:val="32"/>
                <w:szCs w:val="32"/>
              </w:rPr>
              <w:t>before</w:t>
            </w:r>
            <w:r w:rsidR="0E86E536" w:rsidRPr="3C5C4078">
              <w:rPr>
                <w:color w:val="0000FF"/>
                <w:sz w:val="32"/>
                <w:szCs w:val="32"/>
              </w:rPr>
              <w:t xml:space="preserve"> </w:t>
            </w:r>
            <w:r w:rsidR="05AD75DB" w:rsidRPr="3C5C4078">
              <w:rPr>
                <w:color w:val="0000FF"/>
                <w:sz w:val="32"/>
                <w:szCs w:val="32"/>
              </w:rPr>
              <w:t xml:space="preserve"> </w:t>
            </w:r>
            <w:r w:rsidR="00AD5B0B">
              <w:rPr>
                <w:color w:val="0000FF"/>
                <w:sz w:val="32"/>
                <w:szCs w:val="32"/>
              </w:rPr>
              <w:t>10</w:t>
            </w:r>
            <w:proofErr w:type="gramEnd"/>
            <w:r w:rsidR="00AD5B0B">
              <w:rPr>
                <w:color w:val="0000FF"/>
                <w:sz w:val="32"/>
                <w:szCs w:val="32"/>
              </w:rPr>
              <w:t>AM</w:t>
            </w:r>
            <w:r w:rsidRPr="3C5C4078">
              <w:rPr>
                <w:color w:val="FF0000"/>
                <w:sz w:val="32"/>
                <w:szCs w:val="32"/>
              </w:rPr>
              <w:t xml:space="preserve">  </w:t>
            </w:r>
          </w:p>
          <w:p w14:paraId="7305DB2B" w14:textId="097478DF" w:rsidR="007F01FB" w:rsidRPr="007D4D02" w:rsidRDefault="3BA36BBC" w:rsidP="0CF33426">
            <w:pPr>
              <w:rPr>
                <w:color w:val="FF0000"/>
                <w:sz w:val="32"/>
                <w:szCs w:val="32"/>
              </w:rPr>
            </w:pPr>
            <w:r w:rsidRPr="3C5C4078">
              <w:rPr>
                <w:color w:val="FF0000"/>
                <w:sz w:val="32"/>
                <w:szCs w:val="32"/>
              </w:rPr>
              <w:t xml:space="preserve">                       </w:t>
            </w:r>
            <w:r w:rsidR="7F58CC71" w:rsidRPr="3C5C4078">
              <w:rPr>
                <w:color w:val="FF0000"/>
                <w:sz w:val="32"/>
                <w:szCs w:val="32"/>
              </w:rPr>
              <w:t xml:space="preserve">          </w:t>
            </w:r>
            <w:r w:rsidR="00AD5B0B">
              <w:rPr>
                <w:color w:val="FF0000"/>
                <w:sz w:val="32"/>
                <w:szCs w:val="32"/>
              </w:rPr>
              <w:t xml:space="preserve">      Wednesday </w:t>
            </w:r>
            <w:r w:rsidR="000136E8">
              <w:rPr>
                <w:color w:val="FF0000"/>
                <w:sz w:val="32"/>
                <w:szCs w:val="32"/>
              </w:rPr>
              <w:t>3</w:t>
            </w:r>
            <w:r w:rsidR="000136E8" w:rsidRPr="000136E8">
              <w:rPr>
                <w:color w:val="FF0000"/>
                <w:sz w:val="32"/>
                <w:szCs w:val="32"/>
                <w:vertAlign w:val="superscript"/>
              </w:rPr>
              <w:t>rd</w:t>
            </w:r>
            <w:r w:rsidR="000136E8">
              <w:rPr>
                <w:color w:val="FF0000"/>
                <w:sz w:val="32"/>
                <w:szCs w:val="32"/>
              </w:rPr>
              <w:t xml:space="preserve"> June 2026</w:t>
            </w:r>
            <w:r w:rsidR="60A3EBF1" w:rsidRPr="3C5C4078">
              <w:rPr>
                <w:color w:val="FF0000"/>
                <w:sz w:val="32"/>
                <w:szCs w:val="32"/>
              </w:rPr>
              <w:t xml:space="preserve"> </w:t>
            </w:r>
          </w:p>
          <w:p w14:paraId="0A37501D" w14:textId="26B6E879" w:rsidR="001B17F5" w:rsidRPr="00F73A3B" w:rsidRDefault="76735FEE" w:rsidP="000136E8">
            <w:pPr>
              <w:rPr>
                <w:color w:val="0000FF"/>
                <w:sz w:val="32"/>
                <w:szCs w:val="32"/>
              </w:rPr>
            </w:pPr>
            <w:r w:rsidRPr="0CF33426">
              <w:rPr>
                <w:color w:val="0000FF"/>
                <w:sz w:val="32"/>
                <w:szCs w:val="32"/>
              </w:rPr>
              <w:t xml:space="preserve">  </w:t>
            </w:r>
            <w:r w:rsidR="007F01FB" w:rsidRPr="0CF33426">
              <w:rPr>
                <w:color w:val="0000FF"/>
                <w:sz w:val="32"/>
                <w:szCs w:val="32"/>
              </w:rPr>
              <w:t xml:space="preserve">               </w:t>
            </w:r>
            <w:r w:rsidR="378EB768" w:rsidRPr="0CF33426">
              <w:rPr>
                <w:color w:val="0000FF"/>
                <w:sz w:val="32"/>
                <w:szCs w:val="32"/>
              </w:rPr>
              <w:t xml:space="preserve">             </w:t>
            </w:r>
            <w:r w:rsidR="581E4C32" w:rsidRPr="0CF33426">
              <w:rPr>
                <w:color w:val="0000FF"/>
                <w:sz w:val="32"/>
                <w:szCs w:val="32"/>
              </w:rPr>
              <w:t>Email</w:t>
            </w:r>
            <w:r w:rsidR="00B57CCE">
              <w:rPr>
                <w:color w:val="0000FF"/>
                <w:sz w:val="32"/>
                <w:szCs w:val="32"/>
              </w:rPr>
              <w:t xml:space="preserve"> </w:t>
            </w:r>
            <w:proofErr w:type="gramStart"/>
            <w:r w:rsidR="00B57CCE">
              <w:rPr>
                <w:color w:val="0000FF"/>
                <w:sz w:val="32"/>
                <w:szCs w:val="32"/>
              </w:rPr>
              <w:t xml:space="preserve">to </w:t>
            </w:r>
            <w:r w:rsidR="581E4C32" w:rsidRPr="0CF33426">
              <w:rPr>
                <w:color w:val="0000FF"/>
                <w:sz w:val="32"/>
                <w:szCs w:val="32"/>
              </w:rPr>
              <w:t>:</w:t>
            </w:r>
            <w:proofErr w:type="gramEnd"/>
            <w:r w:rsidR="581E4C32" w:rsidRPr="0CF33426">
              <w:rPr>
                <w:color w:val="0000FF"/>
                <w:sz w:val="32"/>
                <w:szCs w:val="32"/>
              </w:rPr>
              <w:t xml:space="preserve"> </w:t>
            </w:r>
            <w:hyperlink r:id="rId8">
              <w:r w:rsidR="581E4C32" w:rsidRPr="0CF33426">
                <w:rPr>
                  <w:rStyle w:val="Hyperlink"/>
                  <w:sz w:val="32"/>
                  <w:szCs w:val="32"/>
                </w:rPr>
                <w:t>generalsecretary@lbbui.ie</w:t>
              </w:r>
            </w:hyperlink>
          </w:p>
        </w:tc>
      </w:tr>
    </w:tbl>
    <w:p w14:paraId="05232FE2" w14:textId="1C2650F9" w:rsidR="003D29F2" w:rsidRDefault="69D5C493" w:rsidP="05274061">
      <w:pPr>
        <w:pStyle w:val="Title"/>
      </w:pPr>
      <w:r w:rsidRPr="05274061">
        <w:rPr>
          <w:sz w:val="32"/>
          <w:szCs w:val="32"/>
        </w:rPr>
        <w:t>LEINSTER BRANCH BADMINTON</w:t>
      </w:r>
    </w:p>
    <w:p w14:paraId="4F6A07D8" w14:textId="571AB445" w:rsidR="003D29F2" w:rsidRDefault="69D5C493" w:rsidP="05274061">
      <w:pPr>
        <w:pStyle w:val="Title"/>
      </w:pPr>
      <w:r w:rsidRPr="05274061">
        <w:rPr>
          <w:sz w:val="32"/>
          <w:szCs w:val="32"/>
        </w:rPr>
        <w:t xml:space="preserve"> </w:t>
      </w:r>
      <w:r w:rsidR="6DF1BFBD" w:rsidRPr="05274061">
        <w:rPr>
          <w:szCs w:val="36"/>
        </w:rPr>
        <w:t>N</w:t>
      </w:r>
      <w:r w:rsidR="1F5DDDC4" w:rsidRPr="05274061">
        <w:rPr>
          <w:szCs w:val="36"/>
        </w:rPr>
        <w:t>omination for Election as President</w:t>
      </w:r>
      <w:r w:rsidR="5E02C2F5" w:rsidRPr="05274061">
        <w:rPr>
          <w:szCs w:val="36"/>
        </w:rPr>
        <w:t xml:space="preserve"> for </w:t>
      </w:r>
      <w:proofErr w:type="gramStart"/>
      <w:r w:rsidR="5E02C2F5" w:rsidRPr="05274061">
        <w:rPr>
          <w:szCs w:val="36"/>
        </w:rPr>
        <w:t>2 year</w:t>
      </w:r>
      <w:proofErr w:type="gramEnd"/>
      <w:r w:rsidR="5E02C2F5" w:rsidRPr="05274061">
        <w:rPr>
          <w:szCs w:val="36"/>
        </w:rPr>
        <w:t xml:space="preserve"> term (202</w:t>
      </w:r>
      <w:r w:rsidR="000136E8">
        <w:rPr>
          <w:szCs w:val="36"/>
        </w:rPr>
        <w:t>6</w:t>
      </w:r>
      <w:r w:rsidR="5E02C2F5" w:rsidRPr="05274061">
        <w:rPr>
          <w:szCs w:val="36"/>
        </w:rPr>
        <w:t>-202</w:t>
      </w:r>
      <w:r w:rsidR="000136E8">
        <w:rPr>
          <w:szCs w:val="36"/>
        </w:rPr>
        <w:t>8</w:t>
      </w:r>
      <w:r w:rsidR="5E02C2F5" w:rsidRPr="05274061">
        <w:rPr>
          <w:szCs w:val="36"/>
        </w:rPr>
        <w:t>)</w:t>
      </w:r>
    </w:p>
    <w:p w14:paraId="246F5E53" w14:textId="6630DC52" w:rsidR="05274061" w:rsidRDefault="05274061" w:rsidP="05274061">
      <w:pPr>
        <w:pStyle w:val="Heading1"/>
        <w:jc w:val="center"/>
        <w:rPr>
          <w:sz w:val="28"/>
          <w:szCs w:val="28"/>
        </w:rPr>
      </w:pPr>
    </w:p>
    <w:p w14:paraId="442A9C75" w14:textId="3A0D2BDA" w:rsidR="00CC2CB7" w:rsidRDefault="69D5C493" w:rsidP="05274061">
      <w:pPr>
        <w:pStyle w:val="Heading1"/>
        <w:jc w:val="center"/>
        <w:rPr>
          <w:sz w:val="28"/>
          <w:szCs w:val="28"/>
        </w:rPr>
      </w:pPr>
      <w:r w:rsidRPr="05274061">
        <w:rPr>
          <w:sz w:val="28"/>
          <w:szCs w:val="28"/>
        </w:rPr>
        <w:t>Name</w:t>
      </w:r>
      <w:r w:rsidR="310C3AE8" w:rsidRPr="05274061">
        <w:rPr>
          <w:sz w:val="28"/>
          <w:szCs w:val="28"/>
        </w:rPr>
        <w:t xml:space="preserve">: </w:t>
      </w:r>
      <w:r w:rsidRPr="05274061">
        <w:rPr>
          <w:sz w:val="28"/>
          <w:szCs w:val="28"/>
        </w:rPr>
        <w:t>_____________________</w:t>
      </w:r>
      <w:r w:rsidR="310C3AE8" w:rsidRPr="05274061">
        <w:rPr>
          <w:sz w:val="28"/>
          <w:szCs w:val="28"/>
        </w:rPr>
        <w:t>______</w:t>
      </w:r>
    </w:p>
    <w:p w14:paraId="02EB378F" w14:textId="77777777" w:rsidR="00CC2CB7" w:rsidRDefault="00CC2CB7" w:rsidP="0CF33426">
      <w:pPr>
        <w:jc w:val="center"/>
        <w:rPr>
          <w:sz w:val="28"/>
          <w:szCs w:val="28"/>
        </w:rPr>
      </w:pPr>
    </w:p>
    <w:p w14:paraId="254E6518" w14:textId="30D93102" w:rsidR="00DA276E" w:rsidRDefault="44D39337" w:rsidP="0CF33426">
      <w:pPr>
        <w:jc w:val="center"/>
        <w:rPr>
          <w:sz w:val="28"/>
          <w:szCs w:val="28"/>
        </w:rPr>
      </w:pPr>
      <w:r w:rsidRPr="1BEBF18B">
        <w:rPr>
          <w:sz w:val="28"/>
          <w:szCs w:val="28"/>
        </w:rPr>
        <w:t xml:space="preserve">   </w:t>
      </w:r>
      <w:r w:rsidR="08075A68" w:rsidRPr="1BEBF18B">
        <w:rPr>
          <w:sz w:val="28"/>
          <w:szCs w:val="28"/>
        </w:rPr>
        <w:t xml:space="preserve"> </w:t>
      </w:r>
      <w:r w:rsidR="69D5C493" w:rsidRPr="1BEBF18B">
        <w:rPr>
          <w:sz w:val="28"/>
          <w:szCs w:val="28"/>
        </w:rPr>
        <w:t>Club</w:t>
      </w:r>
      <w:r w:rsidR="310C3AE8" w:rsidRPr="1BEBF18B">
        <w:rPr>
          <w:sz w:val="28"/>
          <w:szCs w:val="28"/>
        </w:rPr>
        <w:t xml:space="preserve">: </w:t>
      </w:r>
      <w:r w:rsidR="69D5C493" w:rsidRPr="1BEBF18B">
        <w:rPr>
          <w:sz w:val="28"/>
          <w:szCs w:val="28"/>
        </w:rPr>
        <w:t>__________________________</w:t>
      </w:r>
      <w:r w:rsidR="1399393F" w:rsidRPr="1BEBF18B">
        <w:rPr>
          <w:sz w:val="28"/>
          <w:szCs w:val="28"/>
        </w:rPr>
        <w:t>__</w:t>
      </w:r>
    </w:p>
    <w:p w14:paraId="6A05A809" w14:textId="77777777" w:rsidR="001B17F5" w:rsidRDefault="001B17F5" w:rsidP="0CF33426">
      <w:pPr>
        <w:jc w:val="center"/>
        <w:rPr>
          <w:sz w:val="28"/>
          <w:szCs w:val="28"/>
        </w:rPr>
      </w:pPr>
    </w:p>
    <w:p w14:paraId="19C03680" w14:textId="77777777" w:rsidR="00CC2CB7" w:rsidRPr="004777F3" w:rsidRDefault="00CC2CB7">
      <w:pPr>
        <w:pStyle w:val="Heading1"/>
        <w:rPr>
          <w:sz w:val="28"/>
          <w:szCs w:val="28"/>
        </w:rPr>
      </w:pPr>
      <w:r w:rsidRPr="0CF33426">
        <w:rPr>
          <w:sz w:val="28"/>
          <w:szCs w:val="28"/>
        </w:rPr>
        <w:t>Proposed by:</w:t>
      </w:r>
      <w:r>
        <w:tab/>
      </w:r>
      <w:r>
        <w:tab/>
      </w:r>
      <w:r w:rsidRPr="0CF33426">
        <w:rPr>
          <w:sz w:val="28"/>
          <w:szCs w:val="28"/>
        </w:rPr>
        <w:t>_____________________________</w:t>
      </w:r>
      <w:r w:rsidR="004777F3" w:rsidRPr="0CF33426">
        <w:rPr>
          <w:sz w:val="28"/>
          <w:szCs w:val="28"/>
        </w:rPr>
        <w:t>_____</w:t>
      </w:r>
    </w:p>
    <w:p w14:paraId="5A39BBE3" w14:textId="77777777" w:rsidR="00CC2CB7" w:rsidRPr="004777F3" w:rsidRDefault="00CC2CB7">
      <w:pPr>
        <w:pStyle w:val="Heading4"/>
        <w:rPr>
          <w:sz w:val="28"/>
          <w:szCs w:val="28"/>
        </w:rPr>
      </w:pPr>
    </w:p>
    <w:p w14:paraId="2791FBF6" w14:textId="77777777" w:rsidR="00CC2CB7" w:rsidRPr="004777F3" w:rsidRDefault="00CC2CB7">
      <w:pPr>
        <w:pStyle w:val="Heading4"/>
        <w:rPr>
          <w:sz w:val="28"/>
          <w:szCs w:val="28"/>
        </w:rPr>
      </w:pPr>
      <w:r w:rsidRPr="004777F3">
        <w:rPr>
          <w:sz w:val="28"/>
          <w:szCs w:val="28"/>
        </w:rPr>
        <w:t>Club</w:t>
      </w:r>
      <w:r w:rsidR="004777F3" w:rsidRPr="004777F3">
        <w:rPr>
          <w:sz w:val="28"/>
          <w:szCs w:val="28"/>
        </w:rPr>
        <w:t>:</w:t>
      </w:r>
      <w:r w:rsidRPr="004777F3">
        <w:rPr>
          <w:sz w:val="28"/>
          <w:szCs w:val="28"/>
        </w:rPr>
        <w:tab/>
      </w:r>
      <w:r w:rsidRPr="004777F3">
        <w:rPr>
          <w:sz w:val="28"/>
          <w:szCs w:val="28"/>
        </w:rPr>
        <w:tab/>
      </w:r>
      <w:r w:rsidRPr="004777F3">
        <w:rPr>
          <w:sz w:val="28"/>
          <w:szCs w:val="28"/>
        </w:rPr>
        <w:tab/>
      </w:r>
      <w:r w:rsidRPr="004777F3">
        <w:rPr>
          <w:sz w:val="28"/>
          <w:szCs w:val="28"/>
        </w:rPr>
        <w:tab/>
        <w:t>_____________________________</w:t>
      </w:r>
      <w:r w:rsidR="004777F3">
        <w:rPr>
          <w:sz w:val="28"/>
          <w:szCs w:val="28"/>
        </w:rPr>
        <w:t>_____</w:t>
      </w:r>
    </w:p>
    <w:p w14:paraId="41C8F396" w14:textId="77777777" w:rsidR="00CC2CB7" w:rsidRPr="004777F3" w:rsidRDefault="00CC2CB7">
      <w:pPr>
        <w:rPr>
          <w:sz w:val="28"/>
          <w:szCs w:val="28"/>
        </w:rPr>
      </w:pPr>
    </w:p>
    <w:p w14:paraId="2C535839" w14:textId="77777777" w:rsidR="00CC2CB7" w:rsidRPr="004777F3" w:rsidRDefault="00CC2CB7">
      <w:pPr>
        <w:pStyle w:val="Heading1"/>
        <w:rPr>
          <w:sz w:val="28"/>
          <w:szCs w:val="28"/>
        </w:rPr>
      </w:pPr>
      <w:r w:rsidRPr="0CF33426">
        <w:rPr>
          <w:sz w:val="28"/>
          <w:szCs w:val="28"/>
        </w:rPr>
        <w:t>Seconded by:</w:t>
      </w:r>
      <w:r>
        <w:tab/>
      </w:r>
      <w:r>
        <w:tab/>
      </w:r>
      <w:r w:rsidRPr="0CF33426">
        <w:rPr>
          <w:b w:val="0"/>
          <w:bCs w:val="0"/>
          <w:sz w:val="28"/>
          <w:szCs w:val="28"/>
        </w:rPr>
        <w:t>__________________________</w:t>
      </w:r>
      <w:r w:rsidR="004777F3" w:rsidRPr="0CF33426">
        <w:rPr>
          <w:b w:val="0"/>
          <w:bCs w:val="0"/>
          <w:sz w:val="28"/>
          <w:szCs w:val="28"/>
        </w:rPr>
        <w:t>________</w:t>
      </w:r>
    </w:p>
    <w:p w14:paraId="72A3D3EC" w14:textId="77777777" w:rsidR="00CC2CB7" w:rsidRPr="004777F3" w:rsidRDefault="00CC2CB7">
      <w:pPr>
        <w:rPr>
          <w:sz w:val="28"/>
          <w:szCs w:val="28"/>
        </w:rPr>
      </w:pPr>
    </w:p>
    <w:p w14:paraId="2111FE27" w14:textId="77777777" w:rsidR="00CC2CB7" w:rsidRPr="004777F3" w:rsidRDefault="00CC2CB7">
      <w:pPr>
        <w:rPr>
          <w:sz w:val="28"/>
          <w:szCs w:val="28"/>
        </w:rPr>
      </w:pPr>
      <w:r w:rsidRPr="0CF33426">
        <w:rPr>
          <w:sz w:val="28"/>
          <w:szCs w:val="28"/>
        </w:rPr>
        <w:t>Club</w:t>
      </w:r>
      <w:r w:rsidR="004777F3" w:rsidRPr="0CF33426">
        <w:rPr>
          <w:sz w:val="28"/>
          <w:szCs w:val="28"/>
        </w:rPr>
        <w:t>:</w:t>
      </w:r>
      <w:r>
        <w:tab/>
      </w:r>
      <w:r>
        <w:tab/>
      </w:r>
      <w:r>
        <w:tab/>
      </w:r>
      <w:r>
        <w:tab/>
      </w:r>
      <w:r w:rsidRPr="0CF33426">
        <w:rPr>
          <w:sz w:val="28"/>
          <w:szCs w:val="28"/>
        </w:rPr>
        <w:t>__________________________________</w:t>
      </w:r>
    </w:p>
    <w:p w14:paraId="59118D30" w14:textId="77777777" w:rsidR="007F01FB" w:rsidRDefault="00CC2CB7" w:rsidP="001B17F5">
      <w:pPr>
        <w:pStyle w:val="Heading2"/>
        <w:jc w:val="both"/>
        <w:rPr>
          <w:b/>
          <w:sz w:val="28"/>
          <w:szCs w:val="28"/>
        </w:rPr>
      </w:pPr>
      <w:r w:rsidRPr="007F01FB">
        <w:rPr>
          <w:sz w:val="24"/>
          <w:szCs w:val="24"/>
        </w:rPr>
        <w:t xml:space="preserve">I am prepared to act/serve as a member of the Executive Committee of the </w:t>
      </w:r>
      <w:r w:rsidR="004777F3" w:rsidRPr="007F01FB">
        <w:rPr>
          <w:sz w:val="24"/>
          <w:szCs w:val="24"/>
        </w:rPr>
        <w:t>Leinster Branch Badminton Union o</w:t>
      </w:r>
      <w:r w:rsidRPr="007F01FB">
        <w:rPr>
          <w:sz w:val="24"/>
          <w:szCs w:val="24"/>
        </w:rPr>
        <w:t xml:space="preserve">f Ireland and I am aware of my responsibilities under </w:t>
      </w:r>
      <w:r w:rsidRPr="007F01FB">
        <w:rPr>
          <w:b/>
          <w:sz w:val="24"/>
          <w:szCs w:val="24"/>
        </w:rPr>
        <w:t>Rules 3.2, 3.2.1</w:t>
      </w:r>
      <w:r w:rsidRPr="003D29F2">
        <w:rPr>
          <w:b/>
          <w:sz w:val="28"/>
          <w:szCs w:val="28"/>
        </w:rPr>
        <w:t xml:space="preserve"> </w:t>
      </w:r>
      <w:r w:rsidRPr="007F01FB">
        <w:rPr>
          <w:b/>
          <w:sz w:val="24"/>
          <w:szCs w:val="24"/>
        </w:rPr>
        <w:t>and 3.2.2</w:t>
      </w:r>
      <w:r w:rsidR="00DA276E">
        <w:rPr>
          <w:b/>
          <w:sz w:val="28"/>
          <w:szCs w:val="28"/>
        </w:rPr>
        <w:t xml:space="preserve"> </w:t>
      </w:r>
    </w:p>
    <w:p w14:paraId="0C3DE6A6" w14:textId="77777777" w:rsidR="007F01FB" w:rsidRDefault="00CC2CB7" w:rsidP="001B17F5">
      <w:pPr>
        <w:pStyle w:val="Heading2"/>
        <w:jc w:val="both"/>
        <w:rPr>
          <w:b/>
          <w:sz w:val="28"/>
          <w:szCs w:val="28"/>
        </w:rPr>
      </w:pPr>
      <w:r w:rsidRPr="00DA276E">
        <w:rPr>
          <w:b/>
          <w:sz w:val="28"/>
          <w:szCs w:val="28"/>
        </w:rPr>
        <w:t>Signed</w:t>
      </w:r>
      <w:r w:rsidR="00DA276E" w:rsidRPr="00DA276E">
        <w:rPr>
          <w:b/>
          <w:sz w:val="28"/>
          <w:szCs w:val="28"/>
        </w:rPr>
        <w:t>:</w:t>
      </w:r>
    </w:p>
    <w:p w14:paraId="14745CCC" w14:textId="77777777" w:rsidR="00C82537" w:rsidRDefault="00DA276E" w:rsidP="001B17F5">
      <w:pPr>
        <w:pStyle w:val="Heading2"/>
        <w:jc w:val="both"/>
        <w:rPr>
          <w:b/>
          <w:sz w:val="28"/>
          <w:szCs w:val="28"/>
        </w:rPr>
      </w:pPr>
      <w:r w:rsidRPr="00DA276E">
        <w:rPr>
          <w:b/>
          <w:sz w:val="28"/>
          <w:szCs w:val="28"/>
        </w:rPr>
        <w:t>_______________________</w:t>
      </w:r>
      <w:r w:rsidR="001E3E94">
        <w:rPr>
          <w:b/>
          <w:sz w:val="28"/>
          <w:szCs w:val="28"/>
        </w:rPr>
        <w:t>____</w:t>
      </w:r>
      <w:r w:rsidR="00CC2CB7" w:rsidRPr="00DA276E">
        <w:rPr>
          <w:b/>
          <w:sz w:val="28"/>
          <w:szCs w:val="28"/>
        </w:rPr>
        <w:t xml:space="preserve"> </w:t>
      </w:r>
      <w:r w:rsidR="001E3E94">
        <w:rPr>
          <w:b/>
          <w:sz w:val="28"/>
          <w:szCs w:val="28"/>
        </w:rPr>
        <w:tab/>
      </w:r>
      <w:r w:rsidR="007F01FB">
        <w:rPr>
          <w:b/>
          <w:sz w:val="28"/>
          <w:szCs w:val="28"/>
        </w:rPr>
        <w:t xml:space="preserve">                       </w:t>
      </w:r>
      <w:proofErr w:type="gramStart"/>
      <w:r w:rsidR="00CC2CB7" w:rsidRPr="00DA276E">
        <w:rPr>
          <w:b/>
          <w:sz w:val="28"/>
          <w:szCs w:val="28"/>
        </w:rPr>
        <w:t>Date</w:t>
      </w:r>
      <w:r w:rsidR="004777F3" w:rsidRPr="00DA276E">
        <w:rPr>
          <w:b/>
          <w:sz w:val="28"/>
          <w:szCs w:val="28"/>
        </w:rPr>
        <w:t>:</w:t>
      </w:r>
      <w:r w:rsidR="00CC2CB7" w:rsidRPr="00DA276E">
        <w:rPr>
          <w:b/>
          <w:sz w:val="28"/>
          <w:szCs w:val="28"/>
        </w:rPr>
        <w:t>_</w:t>
      </w:r>
      <w:proofErr w:type="gramEnd"/>
      <w:r w:rsidR="00CC2CB7" w:rsidRPr="00DA276E">
        <w:rPr>
          <w:b/>
          <w:sz w:val="28"/>
          <w:szCs w:val="28"/>
        </w:rPr>
        <w:t>_________________</w:t>
      </w:r>
    </w:p>
    <w:tbl>
      <w:tblPr>
        <w:tblW w:w="990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9900"/>
      </w:tblGrid>
      <w:tr w:rsidR="00D47BAC" w:rsidRPr="00D47BAC" w14:paraId="39FAB3D5" w14:textId="77777777" w:rsidTr="3C5C4078">
        <w:trPr>
          <w:cantSplit/>
        </w:trPr>
        <w:tc>
          <w:tcPr>
            <w:tcW w:w="9900" w:type="dxa"/>
          </w:tcPr>
          <w:p w14:paraId="2F7BA2E8" w14:textId="77777777" w:rsidR="00D47BAC" w:rsidRPr="00D47BAC" w:rsidRDefault="00D47BAC" w:rsidP="00D47BAC">
            <w:pPr>
              <w:rPr>
                <w:sz w:val="20"/>
                <w:lang w:val="en-GB"/>
              </w:rPr>
            </w:pPr>
            <w:r w:rsidRPr="00D47BAC">
              <w:rPr>
                <w:sz w:val="20"/>
                <w:lang w:val="en-GB"/>
              </w:rPr>
              <w:t>3.1</w:t>
            </w:r>
            <w:r w:rsidRPr="00D47BAC">
              <w:rPr>
                <w:sz w:val="20"/>
                <w:lang w:val="en-GB"/>
              </w:rPr>
              <w:tab/>
            </w:r>
          </w:p>
          <w:p w14:paraId="776512B5" w14:textId="77777777" w:rsidR="00D47BAC" w:rsidRPr="00D47BAC" w:rsidRDefault="00D47BAC" w:rsidP="00D47BAC">
            <w:pPr>
              <w:rPr>
                <w:sz w:val="20"/>
                <w:lang w:val="en-GB"/>
              </w:rPr>
            </w:pPr>
            <w:r w:rsidRPr="00D47BAC">
              <w:rPr>
                <w:sz w:val="20"/>
                <w:lang w:val="en-GB"/>
              </w:rPr>
              <w:t>The Executive Committee shall consist of: -</w:t>
            </w:r>
          </w:p>
          <w:p w14:paraId="34A2E049" w14:textId="7677B695" w:rsidR="00D47BAC" w:rsidRPr="00D47BAC" w:rsidRDefault="4EC9781C" w:rsidP="0CF33426">
            <w:pPr>
              <w:rPr>
                <w:sz w:val="20"/>
                <w:lang w:val="en-GB"/>
              </w:rPr>
            </w:pPr>
            <w:r w:rsidRPr="0CF33426">
              <w:rPr>
                <w:sz w:val="20"/>
                <w:lang w:val="en-GB"/>
              </w:rPr>
              <w:t xml:space="preserve"> </w:t>
            </w:r>
            <w:r w:rsidR="00D47BAC" w:rsidRPr="0CF33426">
              <w:rPr>
                <w:sz w:val="20"/>
                <w:lang w:val="en-GB"/>
              </w:rPr>
              <w:t>a.  The President of the Branc</w:t>
            </w:r>
            <w:r w:rsidR="14435464" w:rsidRPr="0CF33426">
              <w:rPr>
                <w:sz w:val="20"/>
                <w:lang w:val="en-GB"/>
              </w:rPr>
              <w:t>h</w:t>
            </w:r>
          </w:p>
          <w:p w14:paraId="54A15E51" w14:textId="3272DAE5" w:rsidR="00D47BAC" w:rsidRPr="00D47BAC" w:rsidRDefault="00D47BAC" w:rsidP="0CF33426">
            <w:pPr>
              <w:rPr>
                <w:sz w:val="20"/>
                <w:lang w:val="en-GB"/>
              </w:rPr>
            </w:pPr>
            <w:r w:rsidRPr="0CF33426">
              <w:rPr>
                <w:sz w:val="20"/>
                <w:lang w:val="en-GB"/>
              </w:rPr>
              <w:t xml:space="preserve"> b.  Chairperson of the Executive Committee</w:t>
            </w:r>
          </w:p>
          <w:p w14:paraId="4F7792D8" w14:textId="29599945" w:rsidR="00D47BAC" w:rsidRPr="00D47BAC" w:rsidRDefault="7CCA4EF7" w:rsidP="0CF33426">
            <w:pPr>
              <w:rPr>
                <w:sz w:val="20"/>
                <w:lang w:val="en-GB"/>
              </w:rPr>
            </w:pPr>
            <w:r w:rsidRPr="3C5C4078">
              <w:rPr>
                <w:sz w:val="20"/>
                <w:lang w:val="en-GB"/>
              </w:rPr>
              <w:t xml:space="preserve"> </w:t>
            </w:r>
            <w:r w:rsidR="49320512" w:rsidRPr="3C5C4078">
              <w:rPr>
                <w:sz w:val="20"/>
                <w:lang w:val="en-GB"/>
              </w:rPr>
              <w:t>c</w:t>
            </w:r>
            <w:r w:rsidR="79E9E55F" w:rsidRPr="3C5C4078">
              <w:rPr>
                <w:sz w:val="20"/>
                <w:lang w:val="en-GB"/>
              </w:rPr>
              <w:t>.  The Honorar</w:t>
            </w:r>
            <w:r w:rsidR="05249455" w:rsidRPr="3C5C4078">
              <w:rPr>
                <w:sz w:val="20"/>
                <w:lang w:val="en-GB"/>
              </w:rPr>
              <w:t>y Treasurer</w:t>
            </w:r>
          </w:p>
          <w:p w14:paraId="29DC69F0" w14:textId="59F3580E" w:rsidR="00D47BAC" w:rsidRPr="00D47BAC" w:rsidRDefault="79E9E55F" w:rsidP="0CF33426">
            <w:pPr>
              <w:rPr>
                <w:sz w:val="20"/>
                <w:lang w:val="en-GB"/>
              </w:rPr>
            </w:pPr>
            <w:r w:rsidRPr="3C5C4078">
              <w:rPr>
                <w:sz w:val="20"/>
                <w:lang w:val="en-GB"/>
              </w:rPr>
              <w:t xml:space="preserve"> </w:t>
            </w:r>
            <w:r w:rsidR="23123143" w:rsidRPr="3C5C4078">
              <w:rPr>
                <w:sz w:val="20"/>
                <w:lang w:val="en-GB"/>
              </w:rPr>
              <w:t>d</w:t>
            </w:r>
            <w:r w:rsidRPr="3C5C4078">
              <w:rPr>
                <w:sz w:val="20"/>
                <w:lang w:val="en-GB"/>
              </w:rPr>
              <w:t>.   Eight members elected by the Council - see also Rule 3.7</w:t>
            </w:r>
          </w:p>
          <w:p w14:paraId="7884976D" w14:textId="77777777" w:rsidR="00D47BAC" w:rsidRPr="00D47BAC" w:rsidRDefault="00D47BAC" w:rsidP="00D47BAC">
            <w:pPr>
              <w:rPr>
                <w:sz w:val="20"/>
                <w:lang w:val="en-GB"/>
              </w:rPr>
            </w:pPr>
            <w:r w:rsidRPr="00D47BAC">
              <w:rPr>
                <w:sz w:val="20"/>
                <w:lang w:val="en-GB"/>
              </w:rPr>
              <w:t xml:space="preserve">No other persons may vote at Executive Committee Meetings. </w:t>
            </w:r>
          </w:p>
        </w:tc>
      </w:tr>
      <w:tr w:rsidR="00D47BAC" w:rsidRPr="00D47BAC" w14:paraId="62B2CA33" w14:textId="77777777" w:rsidTr="3C5C4078">
        <w:trPr>
          <w:cantSplit/>
        </w:trPr>
        <w:tc>
          <w:tcPr>
            <w:tcW w:w="9900" w:type="dxa"/>
          </w:tcPr>
          <w:p w14:paraId="3D77ADB0" w14:textId="77777777" w:rsidR="00D47BAC" w:rsidRPr="00D47BAC" w:rsidRDefault="00D47BAC" w:rsidP="00D47BAC">
            <w:pPr>
              <w:rPr>
                <w:sz w:val="20"/>
                <w:lang w:val="en-GB"/>
              </w:rPr>
            </w:pPr>
            <w:r w:rsidRPr="00D47BAC">
              <w:rPr>
                <w:sz w:val="20"/>
                <w:lang w:val="en-GB"/>
              </w:rPr>
              <w:t>3.2</w:t>
            </w:r>
          </w:p>
          <w:p w14:paraId="753972C3" w14:textId="77777777" w:rsidR="00D47BAC" w:rsidRPr="00D47BAC" w:rsidRDefault="00D47BAC" w:rsidP="00D47BAC">
            <w:pPr>
              <w:rPr>
                <w:sz w:val="20"/>
                <w:lang w:val="en-GB"/>
              </w:rPr>
            </w:pPr>
            <w:r w:rsidRPr="00D47BAC">
              <w:rPr>
                <w:sz w:val="20"/>
                <w:lang w:val="en-GB"/>
              </w:rPr>
              <w:t>The Executive Committee has a duty to expand the game by all fair and desirable means and to provide more and better badminton for more people.</w:t>
            </w:r>
          </w:p>
        </w:tc>
      </w:tr>
      <w:tr w:rsidR="00D47BAC" w:rsidRPr="00D47BAC" w14:paraId="2707ECE2" w14:textId="77777777" w:rsidTr="3C5C4078">
        <w:trPr>
          <w:cantSplit/>
        </w:trPr>
        <w:tc>
          <w:tcPr>
            <w:tcW w:w="9900" w:type="dxa"/>
          </w:tcPr>
          <w:p w14:paraId="04B6E9BB" w14:textId="77777777" w:rsidR="00D47BAC" w:rsidRPr="00D47BAC" w:rsidRDefault="00D47BAC" w:rsidP="00D47BAC">
            <w:pPr>
              <w:rPr>
                <w:sz w:val="20"/>
                <w:lang w:val="en-GB"/>
              </w:rPr>
            </w:pPr>
            <w:r w:rsidRPr="00D47BAC">
              <w:rPr>
                <w:sz w:val="20"/>
                <w:lang w:val="en-GB"/>
              </w:rPr>
              <w:t>3.2.1</w:t>
            </w:r>
          </w:p>
          <w:p w14:paraId="0F903011" w14:textId="77777777" w:rsidR="00D47BAC" w:rsidRPr="00D47BAC" w:rsidRDefault="00D47BAC" w:rsidP="00D47BAC">
            <w:pPr>
              <w:rPr>
                <w:sz w:val="20"/>
                <w:lang w:val="en-GB"/>
              </w:rPr>
            </w:pPr>
            <w:r w:rsidRPr="00D47BAC">
              <w:rPr>
                <w:sz w:val="20"/>
                <w:lang w:val="en-GB"/>
              </w:rPr>
              <w:t xml:space="preserve">In support of the Badminton Union of Ireland </w:t>
            </w:r>
            <w:proofErr w:type="gramStart"/>
            <w:r w:rsidRPr="00D47BAC">
              <w:rPr>
                <w:sz w:val="20"/>
                <w:lang w:val="en-GB"/>
              </w:rPr>
              <w:t>Ltd.</w:t>
            </w:r>
            <w:proofErr w:type="gramEnd"/>
            <w:r w:rsidRPr="00D47BAC">
              <w:rPr>
                <w:sz w:val="20"/>
                <w:lang w:val="en-GB"/>
              </w:rPr>
              <w:t xml:space="preserve"> it shall endeavour to secure and maintain for Irish badminton a place in the forefront of the international scene.</w:t>
            </w:r>
          </w:p>
        </w:tc>
      </w:tr>
      <w:tr w:rsidR="00D47BAC" w:rsidRPr="00D47BAC" w14:paraId="334BF696" w14:textId="77777777" w:rsidTr="3C5C4078">
        <w:trPr>
          <w:cantSplit/>
        </w:trPr>
        <w:tc>
          <w:tcPr>
            <w:tcW w:w="9900" w:type="dxa"/>
          </w:tcPr>
          <w:p w14:paraId="5E6BB65B" w14:textId="77777777" w:rsidR="00D47BAC" w:rsidRPr="00D47BAC" w:rsidRDefault="00D47BAC" w:rsidP="00D47BAC">
            <w:pPr>
              <w:rPr>
                <w:sz w:val="20"/>
                <w:lang w:val="en-GB"/>
              </w:rPr>
            </w:pPr>
            <w:r w:rsidRPr="00D47BAC">
              <w:rPr>
                <w:sz w:val="20"/>
                <w:lang w:val="en-GB"/>
              </w:rPr>
              <w:t>3.2.2</w:t>
            </w:r>
          </w:p>
          <w:p w14:paraId="408F2111" w14:textId="77777777" w:rsidR="00D47BAC" w:rsidRPr="00D47BAC" w:rsidRDefault="00D47BAC" w:rsidP="00D47BAC">
            <w:pPr>
              <w:rPr>
                <w:sz w:val="20"/>
                <w:lang w:val="en-GB"/>
              </w:rPr>
            </w:pPr>
            <w:r w:rsidRPr="00D47BAC">
              <w:rPr>
                <w:sz w:val="20"/>
                <w:lang w:val="en-GB"/>
              </w:rPr>
              <w:t>This collective duty of the Executive Committee shall extend to its individual members.</w:t>
            </w:r>
          </w:p>
        </w:tc>
      </w:tr>
      <w:tr w:rsidR="00D47BAC" w:rsidRPr="00D47BAC" w14:paraId="4E8B6C57" w14:textId="77777777" w:rsidTr="3C5C4078">
        <w:trPr>
          <w:cantSplit/>
        </w:trPr>
        <w:tc>
          <w:tcPr>
            <w:tcW w:w="9900" w:type="dxa"/>
          </w:tcPr>
          <w:p w14:paraId="1DB69759" w14:textId="77777777" w:rsidR="00D47BAC" w:rsidRPr="00D47BAC" w:rsidRDefault="00D47BAC" w:rsidP="00D47BAC">
            <w:pPr>
              <w:rPr>
                <w:sz w:val="20"/>
                <w:lang w:val="en-GB"/>
              </w:rPr>
            </w:pPr>
            <w:r w:rsidRPr="00D47BAC">
              <w:rPr>
                <w:sz w:val="20"/>
                <w:lang w:val="en-GB"/>
              </w:rPr>
              <w:t>3.3</w:t>
            </w:r>
          </w:p>
          <w:p w14:paraId="09F4A866" w14:textId="77777777" w:rsidR="00D47BAC" w:rsidRPr="00D47BAC" w:rsidRDefault="00D47BAC" w:rsidP="00D47BAC">
            <w:pPr>
              <w:rPr>
                <w:sz w:val="20"/>
                <w:lang w:val="en-GB"/>
              </w:rPr>
            </w:pPr>
            <w:r w:rsidRPr="00D47BAC">
              <w:rPr>
                <w:sz w:val="20"/>
                <w:lang w:val="en-GB"/>
              </w:rPr>
              <w:t>The Executive Committee carries the prime responsibility for the efficient administration and control of the Branch.</w:t>
            </w:r>
          </w:p>
        </w:tc>
      </w:tr>
      <w:tr w:rsidR="00D47BAC" w:rsidRPr="00D47BAC" w14:paraId="31F94729" w14:textId="77777777" w:rsidTr="3C5C4078">
        <w:trPr>
          <w:cantSplit/>
        </w:trPr>
        <w:tc>
          <w:tcPr>
            <w:tcW w:w="9900" w:type="dxa"/>
          </w:tcPr>
          <w:p w14:paraId="2F594F5C" w14:textId="77777777" w:rsidR="00D47BAC" w:rsidRPr="00D47BAC" w:rsidRDefault="00D47BAC" w:rsidP="00D47BAC">
            <w:pPr>
              <w:rPr>
                <w:sz w:val="20"/>
                <w:lang w:val="en-GB"/>
              </w:rPr>
            </w:pPr>
            <w:r w:rsidRPr="00D47BAC">
              <w:rPr>
                <w:sz w:val="20"/>
                <w:lang w:val="en-GB"/>
              </w:rPr>
              <w:t>3.3.1</w:t>
            </w:r>
          </w:p>
          <w:p w14:paraId="7253CE2E" w14:textId="77777777" w:rsidR="00D47BAC" w:rsidRPr="00D47BAC" w:rsidRDefault="00D47BAC" w:rsidP="00D47BAC">
            <w:pPr>
              <w:rPr>
                <w:sz w:val="20"/>
                <w:lang w:val="en-GB"/>
              </w:rPr>
            </w:pPr>
            <w:r w:rsidRPr="00D47BAC">
              <w:rPr>
                <w:sz w:val="20"/>
                <w:lang w:val="en-GB"/>
              </w:rPr>
              <w:t>It shall make, or cause to be made, all arrangements necessary for or incidental to the proper organisation and development of badminton within the area of the Branch and shall supervise the collection of the income of the Branch and sanction such expenditure as it thinks fit.</w:t>
            </w:r>
          </w:p>
        </w:tc>
      </w:tr>
      <w:tr w:rsidR="00D47BAC" w:rsidRPr="00D47BAC" w14:paraId="592A2694" w14:textId="77777777" w:rsidTr="3C5C4078">
        <w:trPr>
          <w:cantSplit/>
        </w:trPr>
        <w:tc>
          <w:tcPr>
            <w:tcW w:w="9900" w:type="dxa"/>
          </w:tcPr>
          <w:p w14:paraId="5547E356" w14:textId="77777777" w:rsidR="00D47BAC" w:rsidRPr="00D47BAC" w:rsidRDefault="00D47BAC" w:rsidP="00D47BAC">
            <w:pPr>
              <w:rPr>
                <w:sz w:val="20"/>
                <w:lang w:val="en-GB"/>
              </w:rPr>
            </w:pPr>
            <w:r w:rsidRPr="00D47BAC">
              <w:rPr>
                <w:sz w:val="20"/>
                <w:lang w:val="en-GB"/>
              </w:rPr>
              <w:t>3.3.2</w:t>
            </w:r>
          </w:p>
          <w:p w14:paraId="041834D6" w14:textId="77777777" w:rsidR="00D47BAC" w:rsidRPr="00D47BAC" w:rsidRDefault="00D47BAC" w:rsidP="00D47BAC">
            <w:pPr>
              <w:rPr>
                <w:sz w:val="20"/>
                <w:lang w:val="en-GB"/>
              </w:rPr>
            </w:pPr>
            <w:r w:rsidRPr="00D47BAC">
              <w:rPr>
                <w:sz w:val="20"/>
                <w:lang w:val="en-GB"/>
              </w:rPr>
              <w:t xml:space="preserve">The Executive shall ensure adherence to Child Protection legislation in </w:t>
            </w:r>
            <w:proofErr w:type="gramStart"/>
            <w:r w:rsidRPr="00D47BAC">
              <w:rPr>
                <w:sz w:val="20"/>
                <w:lang w:val="en-GB"/>
              </w:rPr>
              <w:t>all of</w:t>
            </w:r>
            <w:proofErr w:type="gramEnd"/>
            <w:r w:rsidRPr="00D47BAC">
              <w:rPr>
                <w:sz w:val="20"/>
                <w:lang w:val="en-GB"/>
              </w:rPr>
              <w:t xml:space="preserve"> its activities.</w:t>
            </w:r>
          </w:p>
        </w:tc>
      </w:tr>
    </w:tbl>
    <w:p w14:paraId="0D0B940D" w14:textId="256171ED" w:rsidR="00D47BAC" w:rsidRDefault="39913646" w:rsidP="00D47BAC">
      <w:r>
        <w:t>AGM 202</w:t>
      </w:r>
      <w:r w:rsidR="000136E8">
        <w:t>6</w:t>
      </w:r>
    </w:p>
    <w:p w14:paraId="4162B7AA" w14:textId="77777777" w:rsidR="000136E8" w:rsidRPr="000136E8" w:rsidRDefault="000136E8" w:rsidP="000136E8"/>
    <w:p w14:paraId="66D3CE36" w14:textId="77777777" w:rsidR="000136E8" w:rsidRPr="000136E8" w:rsidRDefault="000136E8" w:rsidP="000136E8"/>
    <w:p w14:paraId="5F076C75" w14:textId="77777777" w:rsidR="000136E8" w:rsidRPr="000136E8" w:rsidRDefault="000136E8" w:rsidP="000136E8"/>
    <w:p w14:paraId="23E62024" w14:textId="77777777" w:rsidR="000136E8" w:rsidRDefault="000136E8" w:rsidP="000136E8"/>
    <w:p w14:paraId="19EF3F15" w14:textId="77777777" w:rsidR="000136E8" w:rsidRPr="000136E8" w:rsidRDefault="000136E8" w:rsidP="000136E8"/>
    <w:sectPr w:rsidR="000136E8" w:rsidRPr="000136E8" w:rsidSect="007E6635">
      <w:headerReference w:type="default" r:id="rId9"/>
      <w:footerReference w:type="default" r:id="rId10"/>
      <w:pgSz w:w="11907" w:h="16839" w:code="9"/>
      <w:pgMar w:top="288" w:right="720" w:bottom="288"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10289" w14:textId="77777777" w:rsidR="003F20C1" w:rsidRDefault="003F20C1">
      <w:r>
        <w:separator/>
      </w:r>
    </w:p>
  </w:endnote>
  <w:endnote w:type="continuationSeparator" w:id="0">
    <w:p w14:paraId="15083E72" w14:textId="77777777" w:rsidR="003F20C1" w:rsidRDefault="003F2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CF33426" w14:paraId="130D1AB0" w14:textId="77777777" w:rsidTr="0CF33426">
      <w:trPr>
        <w:trHeight w:val="300"/>
      </w:trPr>
      <w:tc>
        <w:tcPr>
          <w:tcW w:w="3485" w:type="dxa"/>
        </w:tcPr>
        <w:p w14:paraId="2DFDFFE3" w14:textId="5FFCC0C2" w:rsidR="0CF33426" w:rsidRDefault="0CF33426" w:rsidP="0CF33426">
          <w:pPr>
            <w:pStyle w:val="Header"/>
            <w:ind w:left="-115"/>
          </w:pPr>
        </w:p>
      </w:tc>
      <w:tc>
        <w:tcPr>
          <w:tcW w:w="3485" w:type="dxa"/>
        </w:tcPr>
        <w:p w14:paraId="288CB28E" w14:textId="09006724" w:rsidR="0CF33426" w:rsidRDefault="0CF33426" w:rsidP="0CF33426">
          <w:pPr>
            <w:pStyle w:val="Header"/>
            <w:jc w:val="center"/>
          </w:pPr>
        </w:p>
      </w:tc>
      <w:tc>
        <w:tcPr>
          <w:tcW w:w="3485" w:type="dxa"/>
        </w:tcPr>
        <w:p w14:paraId="5C83744C" w14:textId="36D41C33" w:rsidR="0CF33426" w:rsidRDefault="0CF33426" w:rsidP="0CF33426">
          <w:pPr>
            <w:pStyle w:val="Header"/>
            <w:ind w:right="-115"/>
            <w:jc w:val="right"/>
          </w:pPr>
        </w:p>
      </w:tc>
    </w:tr>
  </w:tbl>
  <w:p w14:paraId="1E988BEE" w14:textId="07799E8F" w:rsidR="0CF33426" w:rsidRDefault="0CF33426" w:rsidP="0CF33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DF9E" w14:textId="77777777" w:rsidR="003F20C1" w:rsidRDefault="003F20C1">
      <w:r>
        <w:separator/>
      </w:r>
    </w:p>
  </w:footnote>
  <w:footnote w:type="continuationSeparator" w:id="0">
    <w:p w14:paraId="100CBA8D" w14:textId="77777777" w:rsidR="003F20C1" w:rsidRDefault="003F2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CF33426" w14:paraId="07E1F5ED" w14:textId="77777777" w:rsidTr="0CF33426">
      <w:trPr>
        <w:trHeight w:val="300"/>
      </w:trPr>
      <w:tc>
        <w:tcPr>
          <w:tcW w:w="3485" w:type="dxa"/>
        </w:tcPr>
        <w:p w14:paraId="05883D53" w14:textId="3BFE01C6" w:rsidR="0CF33426" w:rsidRDefault="0CF33426" w:rsidP="0CF33426">
          <w:pPr>
            <w:pStyle w:val="Header"/>
            <w:ind w:left="-115"/>
          </w:pPr>
          <w:r>
            <w:t>AGM 202</w:t>
          </w:r>
          <w:r w:rsidR="00CE5380">
            <w:t>6</w:t>
          </w:r>
        </w:p>
      </w:tc>
      <w:tc>
        <w:tcPr>
          <w:tcW w:w="3485" w:type="dxa"/>
        </w:tcPr>
        <w:p w14:paraId="719FF739" w14:textId="696D0174" w:rsidR="0CF33426" w:rsidRDefault="0CF33426" w:rsidP="0CF33426">
          <w:pPr>
            <w:pStyle w:val="Header"/>
            <w:jc w:val="center"/>
          </w:pPr>
        </w:p>
      </w:tc>
      <w:tc>
        <w:tcPr>
          <w:tcW w:w="3485" w:type="dxa"/>
        </w:tcPr>
        <w:p w14:paraId="264E77E4" w14:textId="2C482F6F" w:rsidR="0CF33426" w:rsidRDefault="0CF33426" w:rsidP="0CF33426">
          <w:pPr>
            <w:pStyle w:val="Header"/>
            <w:ind w:right="-115"/>
            <w:jc w:val="right"/>
          </w:pPr>
        </w:p>
      </w:tc>
    </w:tr>
  </w:tbl>
  <w:p w14:paraId="18047404" w14:textId="0B0E594D" w:rsidR="0CF33426" w:rsidRDefault="0CF33426" w:rsidP="0CF33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211C8"/>
    <w:multiLevelType w:val="hybridMultilevel"/>
    <w:tmpl w:val="1A78E858"/>
    <w:lvl w:ilvl="0" w:tplc="2822ECC6">
      <w:start w:val="3"/>
      <w:numFmt w:val="lowerLetter"/>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num w:numId="1" w16cid:durableId="149888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72"/>
    <w:rsid w:val="000136E8"/>
    <w:rsid w:val="000B1FFC"/>
    <w:rsid w:val="000C3680"/>
    <w:rsid w:val="00134991"/>
    <w:rsid w:val="00163CEE"/>
    <w:rsid w:val="00190BC2"/>
    <w:rsid w:val="00194985"/>
    <w:rsid w:val="001B17F5"/>
    <w:rsid w:val="001B7B38"/>
    <w:rsid w:val="001C6CE4"/>
    <w:rsid w:val="001E3E94"/>
    <w:rsid w:val="002C74E8"/>
    <w:rsid w:val="00323194"/>
    <w:rsid w:val="00332E13"/>
    <w:rsid w:val="00395EC4"/>
    <w:rsid w:val="003D29F2"/>
    <w:rsid w:val="003F20C1"/>
    <w:rsid w:val="00435279"/>
    <w:rsid w:val="004777F3"/>
    <w:rsid w:val="0053736B"/>
    <w:rsid w:val="00621B72"/>
    <w:rsid w:val="006565B5"/>
    <w:rsid w:val="006C514E"/>
    <w:rsid w:val="006F6EBA"/>
    <w:rsid w:val="00743981"/>
    <w:rsid w:val="00746836"/>
    <w:rsid w:val="00767D04"/>
    <w:rsid w:val="007D4D02"/>
    <w:rsid w:val="007E6635"/>
    <w:rsid w:val="007F01FB"/>
    <w:rsid w:val="007F2252"/>
    <w:rsid w:val="008157D4"/>
    <w:rsid w:val="008957D3"/>
    <w:rsid w:val="008D026F"/>
    <w:rsid w:val="009C2BEF"/>
    <w:rsid w:val="00A16A0D"/>
    <w:rsid w:val="00A37001"/>
    <w:rsid w:val="00AA5D44"/>
    <w:rsid w:val="00AD5B0B"/>
    <w:rsid w:val="00B27DDD"/>
    <w:rsid w:val="00B57CCE"/>
    <w:rsid w:val="00B620D3"/>
    <w:rsid w:val="00BA06EC"/>
    <w:rsid w:val="00C27808"/>
    <w:rsid w:val="00C361AA"/>
    <w:rsid w:val="00C82537"/>
    <w:rsid w:val="00CC2CB7"/>
    <w:rsid w:val="00CC3AFE"/>
    <w:rsid w:val="00CE5380"/>
    <w:rsid w:val="00D47BAC"/>
    <w:rsid w:val="00DA276E"/>
    <w:rsid w:val="00DC14D6"/>
    <w:rsid w:val="00E83B0E"/>
    <w:rsid w:val="00E85F98"/>
    <w:rsid w:val="00F67DA7"/>
    <w:rsid w:val="00F832DB"/>
    <w:rsid w:val="00FC38A7"/>
    <w:rsid w:val="01406EF4"/>
    <w:rsid w:val="02AFC07D"/>
    <w:rsid w:val="03599B40"/>
    <w:rsid w:val="04780FB6"/>
    <w:rsid w:val="04BFEA1C"/>
    <w:rsid w:val="050C68EF"/>
    <w:rsid w:val="05249455"/>
    <w:rsid w:val="05274061"/>
    <w:rsid w:val="05AD75DB"/>
    <w:rsid w:val="08075A68"/>
    <w:rsid w:val="08439F78"/>
    <w:rsid w:val="0AE2DE77"/>
    <w:rsid w:val="0CF33426"/>
    <w:rsid w:val="0DD80572"/>
    <w:rsid w:val="0E86E536"/>
    <w:rsid w:val="0EE96D0F"/>
    <w:rsid w:val="10B591C6"/>
    <w:rsid w:val="12A5B7D2"/>
    <w:rsid w:val="1399393F"/>
    <w:rsid w:val="14435464"/>
    <w:rsid w:val="1491157C"/>
    <w:rsid w:val="1838785A"/>
    <w:rsid w:val="1BEBF18B"/>
    <w:rsid w:val="1F5DDDC4"/>
    <w:rsid w:val="1FA40995"/>
    <w:rsid w:val="23123143"/>
    <w:rsid w:val="25234FD5"/>
    <w:rsid w:val="25B3FF22"/>
    <w:rsid w:val="286ADE18"/>
    <w:rsid w:val="287AA9C5"/>
    <w:rsid w:val="28E01AA7"/>
    <w:rsid w:val="29FBD444"/>
    <w:rsid w:val="2B8C07A3"/>
    <w:rsid w:val="2D6A133B"/>
    <w:rsid w:val="310C3AE8"/>
    <w:rsid w:val="32254595"/>
    <w:rsid w:val="337678BC"/>
    <w:rsid w:val="3785E618"/>
    <w:rsid w:val="378EB768"/>
    <w:rsid w:val="38430584"/>
    <w:rsid w:val="39913646"/>
    <w:rsid w:val="3A8FF1B8"/>
    <w:rsid w:val="3BA36BBC"/>
    <w:rsid w:val="3C5C4078"/>
    <w:rsid w:val="41F3E459"/>
    <w:rsid w:val="4270DCE9"/>
    <w:rsid w:val="4353749F"/>
    <w:rsid w:val="44D39337"/>
    <w:rsid w:val="4505462F"/>
    <w:rsid w:val="452B851B"/>
    <w:rsid w:val="45DF4C95"/>
    <w:rsid w:val="46A11690"/>
    <w:rsid w:val="490C87D0"/>
    <w:rsid w:val="49320512"/>
    <w:rsid w:val="4B480A56"/>
    <w:rsid w:val="4E7FAB18"/>
    <w:rsid w:val="4EC9781C"/>
    <w:rsid w:val="4F2FA60C"/>
    <w:rsid w:val="52BB8647"/>
    <w:rsid w:val="5540ADF7"/>
    <w:rsid w:val="55D0BE4E"/>
    <w:rsid w:val="55F15B66"/>
    <w:rsid w:val="581E4C32"/>
    <w:rsid w:val="5A01A62D"/>
    <w:rsid w:val="5AA789D7"/>
    <w:rsid w:val="5CBD2BDE"/>
    <w:rsid w:val="5E02C2F5"/>
    <w:rsid w:val="5FC325C1"/>
    <w:rsid w:val="60A3EBF1"/>
    <w:rsid w:val="6138B736"/>
    <w:rsid w:val="615EF622"/>
    <w:rsid w:val="646936BD"/>
    <w:rsid w:val="69174BBE"/>
    <w:rsid w:val="69D5C493"/>
    <w:rsid w:val="6D180FD1"/>
    <w:rsid w:val="6DF1BFBD"/>
    <w:rsid w:val="6FCBAB59"/>
    <w:rsid w:val="73D74D19"/>
    <w:rsid w:val="76735FEE"/>
    <w:rsid w:val="76BA82F9"/>
    <w:rsid w:val="77EC48F6"/>
    <w:rsid w:val="792BBCFB"/>
    <w:rsid w:val="796A354B"/>
    <w:rsid w:val="79E9E55F"/>
    <w:rsid w:val="7C7BBF66"/>
    <w:rsid w:val="7C8E984F"/>
    <w:rsid w:val="7CCA4EF7"/>
    <w:rsid w:val="7F58CC71"/>
    <w:rsid w:val="7FA49E92"/>
    <w:rsid w:val="7FEEFE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EC4F9"/>
  <w15:chartTrackingRefBased/>
  <w15:docId w15:val="{454E2075-F21B-4147-AB7B-4D79E0489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bCs/>
      <w:sz w:val="24"/>
      <w:lang w:val="en-IE" w:eastAsia="en-US"/>
    </w:rPr>
  </w:style>
  <w:style w:type="paragraph" w:styleId="Heading1">
    <w:name w:val="heading 1"/>
    <w:basedOn w:val="Normal"/>
    <w:next w:val="Normal"/>
    <w:qFormat/>
    <w:pPr>
      <w:keepNext/>
      <w:outlineLvl w:val="0"/>
    </w:pPr>
    <w:rPr>
      <w:sz w:val="36"/>
    </w:rPr>
  </w:style>
  <w:style w:type="paragraph" w:styleId="Heading2">
    <w:name w:val="heading 2"/>
    <w:basedOn w:val="Normal"/>
    <w:next w:val="Normal"/>
    <w:qFormat/>
    <w:pPr>
      <w:keepNext/>
      <w:outlineLvl w:val="1"/>
    </w:pPr>
    <w:rPr>
      <w:b w:val="0"/>
      <w:bCs w:val="0"/>
      <w:sz w:val="36"/>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outlineLvl w:val="3"/>
    </w:pPr>
    <w:rPr>
      <w:sz w:val="32"/>
    </w:rPr>
  </w:style>
  <w:style w:type="paragraph" w:styleId="Heading5">
    <w:name w:val="heading 5"/>
    <w:basedOn w:val="Normal"/>
    <w:next w:val="Normal"/>
    <w:qFormat/>
    <w:pPr>
      <w:keepNext/>
      <w:jc w:val="center"/>
      <w:outlineLvl w:val="4"/>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BodyText">
    <w:name w:val="Body Text"/>
    <w:basedOn w:val="Normal"/>
    <w:rPr>
      <w:b w:val="0"/>
      <w:bCs w:val="0"/>
      <w:sz w:val="32"/>
    </w:rPr>
  </w:style>
  <w:style w:type="paragraph" w:styleId="BodyTextIndent3">
    <w:name w:val="Body Text Indent 3"/>
    <w:basedOn w:val="Normal"/>
    <w:pPr>
      <w:tabs>
        <w:tab w:val="left" w:pos="567"/>
        <w:tab w:val="left" w:pos="851"/>
      </w:tabs>
      <w:suppressAutoHyphens/>
      <w:spacing w:before="80" w:after="80"/>
      <w:ind w:left="1106"/>
    </w:pPr>
    <w:rPr>
      <w:b w:val="0"/>
      <w:bCs w:val="0"/>
      <w:sz w:val="18"/>
      <w:szCs w:val="24"/>
      <w:lang w:val="en-GB"/>
    </w:rPr>
  </w:style>
  <w:style w:type="paragraph" w:styleId="BalloonText">
    <w:name w:val="Balloon Text"/>
    <w:basedOn w:val="Normal"/>
    <w:semiHidden/>
    <w:rsid w:val="00134991"/>
    <w:rPr>
      <w:rFonts w:ascii="Tahoma" w:hAnsi="Tahoma" w:cs="Tahoma"/>
      <w:sz w:val="16"/>
      <w:szCs w:val="16"/>
    </w:rPr>
  </w:style>
  <w:style w:type="character" w:styleId="Hyperlink">
    <w:name w:val="Hyperlink"/>
    <w:rsid w:val="004777F3"/>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neralsecretary@lbbui.i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1828</Characters>
  <Application>Microsoft Office Word</Application>
  <DocSecurity>0</DocSecurity>
  <Lines>15</Lines>
  <Paragraphs>4</Paragraphs>
  <ScaleCrop>false</ScaleCrop>
  <Company>Leinster Branch Badminton Union Of Ireland</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LEINSTER BRANCH BADMINTON UNION OF IRELAND</dc:title>
  <dc:subject/>
  <dc:creator>user</dc:creator>
  <cp:keywords/>
  <dc:description/>
  <cp:lastModifiedBy>Barry Quinn</cp:lastModifiedBy>
  <cp:revision>16</cp:revision>
  <cp:lastPrinted>2016-03-15T23:06:00Z</cp:lastPrinted>
  <dcterms:created xsi:type="dcterms:W3CDTF">2024-03-23T23:21:00Z</dcterms:created>
  <dcterms:modified xsi:type="dcterms:W3CDTF">2026-05-07T16:41:00Z</dcterms:modified>
</cp:coreProperties>
</file>